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1A1" w:rsidRPr="006838FE" w:rsidRDefault="0093522A">
      <w:pPr>
        <w:jc w:val="center"/>
        <w:rPr>
          <w:rFonts w:asciiTheme="minorEastAsia" w:hAnsiTheme="minorEastAsia" w:cs="PingFang SC Semibold"/>
          <w:b/>
          <w:bCs/>
          <w:sz w:val="28"/>
          <w:szCs w:val="28"/>
        </w:rPr>
      </w:pPr>
      <w:r w:rsidRPr="006838FE">
        <w:rPr>
          <w:rFonts w:asciiTheme="minorEastAsia" w:hAnsiTheme="minorEastAsia" w:cs="PingFang SC Semibold" w:hint="eastAsia"/>
          <w:b/>
          <w:bCs/>
          <w:sz w:val="28"/>
          <w:szCs w:val="28"/>
        </w:rPr>
        <w:t>东方福利网福利券服务说明</w:t>
      </w:r>
    </w:p>
    <w:p w:rsidR="00874D6D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1、福利券金额：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520</w:t>
      </w:r>
      <w:r w:rsidRPr="006838FE">
        <w:rPr>
          <w:rFonts w:asciiTheme="minorEastAsia" w:hAnsiTheme="minorEastAsia" w:cs="PingFang SC" w:hint="eastAsia"/>
          <w:sz w:val="28"/>
          <w:szCs w:val="28"/>
        </w:rPr>
        <w:t>元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bookmarkStart w:id="0" w:name="_GoBack"/>
      <w:bookmarkEnd w:id="0"/>
      <w:r w:rsidRPr="006838FE">
        <w:rPr>
          <w:rFonts w:asciiTheme="minorEastAsia" w:hAnsiTheme="minorEastAsia" w:cs="PingFang SC" w:hint="eastAsia"/>
          <w:sz w:val="28"/>
          <w:szCs w:val="28"/>
        </w:rPr>
        <w:t>2、兑换平台：微信小程序【东方福利网】-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平台所有优惠可享、不限购数量</w:t>
      </w:r>
      <w:r w:rsidRPr="006838FE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3、配送方式：线上选购、快递到家、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全国配送</w:t>
      </w:r>
      <w:r w:rsidRPr="006838FE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即使家人朋友身在异地，您的关爱亦可跨越山海～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4、平台简介：中国领先的弹性福利平台，303家中国500强选择东福；线上可购商品数超3万+（相当于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10个大型超市</w:t>
      </w:r>
      <w:r w:rsidRPr="006838FE">
        <w:rPr>
          <w:rFonts w:asciiTheme="minorEastAsia" w:hAnsiTheme="minorEastAsia" w:cs="PingFang SC" w:hint="eastAsia"/>
          <w:sz w:val="28"/>
          <w:szCs w:val="28"/>
        </w:rPr>
        <w:t>的商品数）</w:t>
      </w:r>
      <w:r w:rsidR="001D2D56">
        <w:rPr>
          <w:rFonts w:asciiTheme="minorEastAsia" w:hAnsiTheme="minorEastAsia" w:cs="PingFang SC" w:hint="eastAsia"/>
          <w:sz w:val="28"/>
          <w:szCs w:val="28"/>
        </w:rPr>
        <w:t>，</w:t>
      </w:r>
      <w:r w:rsidRPr="006838FE">
        <w:rPr>
          <w:rFonts w:asciiTheme="minorEastAsia" w:hAnsiTheme="minorEastAsia" w:cs="PingFang SC" w:hint="eastAsia"/>
          <w:sz w:val="28"/>
          <w:szCs w:val="28"/>
        </w:rPr>
        <w:t>商品品类对标主流电商平台）</w:t>
      </w:r>
      <w:r w:rsidR="001D2D56">
        <w:rPr>
          <w:rFonts w:asciiTheme="minorEastAsia" w:hAnsiTheme="minorEastAsia" w:cs="PingFang SC" w:hint="eastAsia"/>
          <w:sz w:val="28"/>
          <w:szCs w:val="28"/>
        </w:rPr>
        <w:t>。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5、运费规则：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95%</w:t>
      </w:r>
      <w:r w:rsidRPr="006838FE">
        <w:rPr>
          <w:rFonts w:asciiTheme="minorEastAsia" w:hAnsiTheme="minorEastAsia" w:cs="PingFang SC" w:hint="eastAsia"/>
          <w:color w:val="000000" w:themeColor="text1"/>
          <w:sz w:val="28"/>
          <w:szCs w:val="28"/>
        </w:rPr>
        <w:t>以上商品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一件包邮</w:t>
      </w:r>
      <w:r w:rsidRPr="006838FE">
        <w:rPr>
          <w:rFonts w:asciiTheme="minorEastAsia" w:hAnsiTheme="minorEastAsia" w:cs="PingFang SC" w:hint="eastAsia"/>
          <w:sz w:val="28"/>
          <w:szCs w:val="28"/>
        </w:rPr>
        <w:t>；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注：其中【东福超市】频道因商品单价低，单次下单满99元包邮。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6、选购有礼、多选多送：选2张福利券赠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220元</w:t>
      </w:r>
      <w:r w:rsidRPr="006838FE">
        <w:rPr>
          <w:rFonts w:asciiTheme="minorEastAsia" w:hAnsiTheme="minorEastAsia" w:cs="PingFang SC" w:hint="eastAsia"/>
          <w:sz w:val="28"/>
          <w:szCs w:val="28"/>
        </w:rPr>
        <w:t>券、1张福利券赠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80元</w:t>
      </w:r>
      <w:r w:rsidRPr="006838FE">
        <w:rPr>
          <w:rFonts w:asciiTheme="minorEastAsia" w:hAnsiTheme="minorEastAsia" w:cs="PingFang SC" w:hint="eastAsia"/>
          <w:sz w:val="28"/>
          <w:szCs w:val="28"/>
        </w:rPr>
        <w:t>券包；</w:t>
      </w:r>
    </w:p>
    <w:p w:rsidR="004811A1" w:rsidRPr="00054795" w:rsidRDefault="0093522A" w:rsidP="00054795">
      <w:pPr>
        <w:rPr>
          <w:rFonts w:asciiTheme="minorEastAsia" w:hAnsiTheme="minorEastAsia" w:cs="PingFang SC"/>
          <w:sz w:val="28"/>
          <w:szCs w:val="28"/>
        </w:rPr>
      </w:pPr>
      <w:r w:rsidRPr="00054795">
        <w:rPr>
          <w:rFonts w:asciiTheme="minorEastAsia" w:hAnsiTheme="minorEastAsia" w:cs="PingFang SC" w:hint="eastAsia"/>
          <w:sz w:val="28"/>
          <w:szCs w:val="28"/>
        </w:rPr>
        <w:t>（1）选择两张券赠送价值220元品牌优惠券，与其他官方优惠同享。</w:t>
      </w:r>
    </w:p>
    <w:p w:rsidR="004811A1" w:rsidRPr="00054795" w:rsidRDefault="0093522A" w:rsidP="00054795">
      <w:pPr>
        <w:ind w:firstLineChars="200" w:firstLine="560"/>
        <w:jc w:val="left"/>
        <w:rPr>
          <w:rFonts w:asciiTheme="minorEastAsia" w:hAnsiTheme="minorEastAsia" w:cs="PingFang SC"/>
          <w:sz w:val="28"/>
          <w:szCs w:val="28"/>
        </w:rPr>
      </w:pPr>
      <w:r w:rsidRPr="00054795">
        <w:rPr>
          <w:rFonts w:asciiTheme="minorEastAsia" w:hAnsiTheme="minorEastAsia" w:cs="PingFang SC" w:hint="eastAsia"/>
          <w:sz w:val="28"/>
          <w:szCs w:val="28"/>
        </w:rPr>
        <w:t>10张实物品牌券，每个品牌一张10元无门槛抵扣券；</w:t>
      </w:r>
    </w:p>
    <w:p w:rsidR="004811A1" w:rsidRPr="00054795" w:rsidRDefault="0093522A" w:rsidP="00054795">
      <w:pPr>
        <w:rPr>
          <w:rFonts w:asciiTheme="minorEastAsia" w:hAnsiTheme="minorEastAsia" w:cs="PingFang SC"/>
          <w:sz w:val="28"/>
          <w:szCs w:val="28"/>
        </w:rPr>
      </w:pPr>
      <w:r w:rsidRPr="00054795">
        <w:rPr>
          <w:rFonts w:asciiTheme="minorEastAsia" w:hAnsiTheme="minorEastAsia" w:cs="PingFang SC" w:hint="eastAsia"/>
          <w:iCs/>
          <w:sz w:val="28"/>
          <w:szCs w:val="28"/>
        </w:rPr>
        <w:t>（滴露、全棉时代、百果园、优诺、苏泊尔、江中食疗、益节、自然堂、爱仕达、先锋）</w:t>
      </w:r>
    </w:p>
    <w:p w:rsidR="004811A1" w:rsidRPr="00054795" w:rsidRDefault="0093522A" w:rsidP="00054795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054795">
        <w:rPr>
          <w:rFonts w:asciiTheme="minorEastAsia" w:hAnsiTheme="minorEastAsia" w:cs="PingFang SC" w:hint="eastAsia"/>
          <w:sz w:val="28"/>
          <w:szCs w:val="28"/>
        </w:rPr>
        <w:t>8张生日品牌券，每个品牌1~2张10元～20元无门槛抵扣券</w:t>
      </w:r>
    </w:p>
    <w:p w:rsidR="004811A1" w:rsidRPr="00054795" w:rsidRDefault="0093522A" w:rsidP="00054795">
      <w:pPr>
        <w:rPr>
          <w:rFonts w:asciiTheme="minorEastAsia" w:hAnsiTheme="minorEastAsia" w:cs="PingFang SC"/>
          <w:sz w:val="28"/>
          <w:szCs w:val="28"/>
        </w:rPr>
      </w:pPr>
      <w:r w:rsidRPr="00054795">
        <w:rPr>
          <w:rFonts w:asciiTheme="minorEastAsia" w:hAnsiTheme="minorEastAsia" w:cs="PingFang SC" w:hint="eastAsia"/>
          <w:iCs/>
          <w:sz w:val="28"/>
          <w:szCs w:val="28"/>
        </w:rPr>
        <w:t>（Aicake、cakeboss、维尔纳斯、致密邂逅、漠漠余香等）</w:t>
      </w:r>
    </w:p>
    <w:p w:rsidR="004811A1" w:rsidRPr="006838FE" w:rsidRDefault="0093522A" w:rsidP="00054795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（2）选择一张券赠送价值80元品牌优惠券，与其他官方优惠同享。</w:t>
      </w:r>
    </w:p>
    <w:p w:rsidR="004811A1" w:rsidRPr="006838FE" w:rsidRDefault="0093522A" w:rsidP="00054795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5张实物品牌券，每个品牌一张10元抵扣券</w:t>
      </w:r>
    </w:p>
    <w:p w:rsidR="004811A1" w:rsidRPr="00054795" w:rsidRDefault="0093522A">
      <w:pPr>
        <w:ind w:firstLineChars="100" w:firstLine="280"/>
        <w:rPr>
          <w:rFonts w:asciiTheme="minorEastAsia" w:hAnsiTheme="minorEastAsia" w:cs="PingFang SC"/>
          <w:iCs/>
          <w:sz w:val="28"/>
          <w:szCs w:val="28"/>
        </w:rPr>
      </w:pPr>
      <w:r w:rsidRPr="00054795">
        <w:rPr>
          <w:rFonts w:asciiTheme="minorEastAsia" w:hAnsiTheme="minorEastAsia" w:cs="PingFang SC" w:hint="eastAsia"/>
          <w:iCs/>
          <w:sz w:val="28"/>
          <w:szCs w:val="28"/>
        </w:rPr>
        <w:t>（江中食疗、益节movefree、自然堂、爱仕达、先锋）</w:t>
      </w:r>
    </w:p>
    <w:p w:rsidR="004811A1" w:rsidRPr="006838FE" w:rsidRDefault="0093522A" w:rsidP="00054795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lastRenderedPageBreak/>
        <w:t>3张生日品牌券，每个品牌1张10元无门槛抵扣券</w:t>
      </w:r>
    </w:p>
    <w:p w:rsidR="004811A1" w:rsidRPr="00054795" w:rsidRDefault="0093522A" w:rsidP="00054795">
      <w:pPr>
        <w:ind w:firstLineChars="100" w:firstLine="280"/>
        <w:rPr>
          <w:rFonts w:asciiTheme="minorEastAsia" w:hAnsiTheme="minorEastAsia" w:cs="PingFang SC"/>
          <w:iCs/>
          <w:sz w:val="28"/>
          <w:szCs w:val="28"/>
        </w:rPr>
      </w:pPr>
      <w:r w:rsidRPr="00054795">
        <w:rPr>
          <w:rFonts w:asciiTheme="minorEastAsia" w:hAnsiTheme="minorEastAsia" w:cs="PingFang SC" w:hint="eastAsia"/>
          <w:iCs/>
          <w:sz w:val="28"/>
          <w:szCs w:val="28"/>
        </w:rPr>
        <w:t>（Aicake、cakeboss、维尔纳斯）</w:t>
      </w:r>
    </w:p>
    <w:p w:rsidR="004811A1" w:rsidRPr="006838FE" w:rsidRDefault="00054795">
      <w:pPr>
        <w:rPr>
          <w:rFonts w:asciiTheme="minorEastAsia" w:hAnsiTheme="minorEastAsia" w:cs="PingFang SC"/>
          <w:sz w:val="28"/>
          <w:szCs w:val="28"/>
        </w:rPr>
      </w:pPr>
      <w:r>
        <w:rPr>
          <w:rFonts w:asciiTheme="minorEastAsia" w:hAnsiTheme="minorEastAsia" w:cs="PingFang SC"/>
          <w:sz w:val="28"/>
          <w:szCs w:val="28"/>
        </w:rPr>
        <w:t>7</w:t>
      </w:r>
      <w:r w:rsidR="0093522A" w:rsidRPr="006838FE">
        <w:rPr>
          <w:rFonts w:asciiTheme="minorEastAsia" w:hAnsiTheme="minorEastAsia" w:cs="PingFang SC" w:hint="eastAsia"/>
          <w:sz w:val="28"/>
          <w:szCs w:val="28"/>
        </w:rPr>
        <w:t>、绑定步骤：简单4步、即可绑定、开始任意选购</w:t>
      </w:r>
    </w:p>
    <w:p w:rsidR="004811A1" w:rsidRPr="006838FE" w:rsidRDefault="001D2D56">
      <w:pPr>
        <w:rPr>
          <w:rFonts w:asciiTheme="minorEastAsia" w:hAnsiTheme="minorEastAsia" w:cs="PingFang SC"/>
          <w:sz w:val="28"/>
          <w:szCs w:val="28"/>
        </w:rPr>
      </w:pPr>
      <w:r>
        <w:rPr>
          <w:rFonts w:asciiTheme="minorEastAsia" w:hAnsiTheme="minorEastAsia" w:cs="PingFang SC"/>
          <w:noProof/>
          <w:sz w:val="28"/>
          <w:szCs w:val="28"/>
        </w:rPr>
        <w:drawing>
          <wp:inline distT="0" distB="0" distL="0" distR="0" wp14:anchorId="50144014">
            <wp:extent cx="5993130" cy="322516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6005830" cy="3268345"/>
            <wp:effectExtent l="0" t="0" r="13970" b="825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95" w:rsidRDefault="00054795">
      <w:pPr>
        <w:rPr>
          <w:rFonts w:asciiTheme="minorEastAsia" w:hAnsiTheme="minorEastAsia" w:cs="PingFang SC"/>
          <w:sz w:val="28"/>
          <w:szCs w:val="28"/>
        </w:rPr>
      </w:pPr>
    </w:p>
    <w:p w:rsidR="004811A1" w:rsidRPr="006838FE" w:rsidRDefault="00054795">
      <w:pPr>
        <w:rPr>
          <w:rFonts w:asciiTheme="minorEastAsia" w:hAnsiTheme="minorEastAsia" w:cs="PingFang SC"/>
          <w:sz w:val="28"/>
          <w:szCs w:val="28"/>
        </w:rPr>
      </w:pPr>
      <w:r>
        <w:rPr>
          <w:rFonts w:asciiTheme="minorEastAsia" w:hAnsiTheme="minorEastAsia" w:cs="PingFang SC"/>
          <w:sz w:val="28"/>
          <w:szCs w:val="28"/>
        </w:rPr>
        <w:t>8</w:t>
      </w:r>
      <w:r w:rsidR="0093522A" w:rsidRPr="006838FE">
        <w:rPr>
          <w:rFonts w:asciiTheme="minorEastAsia" w:hAnsiTheme="minorEastAsia" w:cs="PingFang SC" w:hint="eastAsia"/>
          <w:sz w:val="28"/>
          <w:szCs w:val="28"/>
        </w:rPr>
        <w:t>、</w:t>
      </w:r>
      <w:r w:rsidR="0093522A"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弹性</w:t>
      </w:r>
      <w:r w:rsidR="0093522A" w:rsidRPr="006838FE">
        <w:rPr>
          <w:rFonts w:asciiTheme="minorEastAsia" w:hAnsiTheme="minorEastAsia" w:cs="PingFang SC" w:hint="eastAsia"/>
          <w:color w:val="000000" w:themeColor="text1"/>
          <w:sz w:val="28"/>
          <w:szCs w:val="28"/>
        </w:rPr>
        <w:t>福利多选</w:t>
      </w:r>
      <w:r w:rsidR="0093522A" w:rsidRPr="006838FE">
        <w:rPr>
          <w:rFonts w:asciiTheme="minorEastAsia" w:hAnsiTheme="minorEastAsia" w:cs="PingFang SC" w:hint="eastAsia"/>
          <w:sz w:val="28"/>
          <w:szCs w:val="28"/>
        </w:rPr>
        <w:t>：除商品选购丰富外、提供其他弹性选择，等价兑</w:t>
      </w:r>
      <w:r w:rsidR="0093522A" w:rsidRPr="006838FE">
        <w:rPr>
          <w:rFonts w:asciiTheme="minorEastAsia" w:hAnsiTheme="minorEastAsia" w:cs="PingFang SC" w:hint="eastAsia"/>
          <w:sz w:val="28"/>
          <w:szCs w:val="28"/>
        </w:rPr>
        <w:lastRenderedPageBreak/>
        <w:t>换：</w:t>
      </w:r>
    </w:p>
    <w:p w:rsidR="004811A1" w:rsidRPr="006838FE" w:rsidRDefault="0093522A" w:rsidP="001D2D56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影音会员</w:t>
      </w:r>
      <w:r w:rsidRPr="006838FE">
        <w:rPr>
          <w:rFonts w:asciiTheme="minorEastAsia" w:hAnsiTheme="minorEastAsia" w:cs="PingFang SC" w:hint="eastAsia"/>
          <w:sz w:val="28"/>
          <w:szCs w:val="28"/>
        </w:rPr>
        <w:t>兑换【主流平台全包含、手机电视会员全覆盖；爱奇艺、腾讯、芒果、优酷、Bilibili｜QQ音乐、网易云、酷狗、喜马拉雅听书等资源可兑】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体检</w:t>
      </w:r>
      <w:r w:rsidRPr="006838FE">
        <w:rPr>
          <w:rFonts w:asciiTheme="minorEastAsia" w:hAnsiTheme="minorEastAsia" w:cs="PingFang SC" w:hint="eastAsia"/>
          <w:sz w:val="28"/>
          <w:szCs w:val="28"/>
        </w:rPr>
        <w:t>（爱康、瑞慈、幸元会等）、洗牙、补牙、儿童拔牙等套餐兑换；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生日频道</w:t>
      </w:r>
      <w:r w:rsidRPr="006838FE">
        <w:rPr>
          <w:rFonts w:asciiTheme="minorEastAsia" w:hAnsiTheme="minorEastAsia" w:cs="PingFang SC" w:hint="eastAsia"/>
          <w:sz w:val="28"/>
          <w:szCs w:val="28"/>
        </w:rPr>
        <w:t>：星巴克、霸王茶姬、元祖、DQ、泸溪河、哈根达斯等；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生活服务</w:t>
      </w:r>
      <w:r w:rsidRPr="006838FE">
        <w:rPr>
          <w:rFonts w:asciiTheme="minorEastAsia" w:hAnsiTheme="minorEastAsia" w:cs="PingFang SC" w:hint="eastAsia"/>
          <w:sz w:val="28"/>
          <w:szCs w:val="28"/>
        </w:rPr>
        <w:t>：保洁上门、油烟机、洗衣机、空调等家电清洗、干洗衣物上门取送。</w:t>
      </w:r>
    </w:p>
    <w:p w:rsidR="004811A1" w:rsidRPr="006838FE" w:rsidRDefault="00054795">
      <w:pPr>
        <w:rPr>
          <w:rFonts w:asciiTheme="minorEastAsia" w:hAnsiTheme="minorEastAsia" w:cs="PingFang SC"/>
          <w:sz w:val="28"/>
          <w:szCs w:val="28"/>
        </w:rPr>
      </w:pPr>
      <w:r>
        <w:rPr>
          <w:rFonts w:asciiTheme="minorEastAsia" w:hAnsiTheme="minorEastAsia" w:cs="PingFang SC" w:hint="eastAsia"/>
          <w:sz w:val="28"/>
          <w:szCs w:val="28"/>
        </w:rPr>
        <w:t>9、</w:t>
      </w:r>
      <w:r w:rsidRPr="00054795">
        <w:rPr>
          <w:rFonts w:asciiTheme="minorEastAsia" w:hAnsiTheme="minorEastAsia" w:cs="PingFang SC" w:hint="eastAsia"/>
          <w:sz w:val="28"/>
          <w:szCs w:val="28"/>
        </w:rPr>
        <w:t>售后无忧：</w:t>
      </w:r>
    </w:p>
    <w:p w:rsidR="004811A1" w:rsidRPr="006838FE" w:rsidRDefault="0093522A">
      <w:pPr>
        <w:ind w:firstLineChars="200" w:firstLine="560"/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>全国400热线：400-003-1010【365天*12小时】</w:t>
      </w:r>
    </w:p>
    <w:p w:rsidR="004811A1" w:rsidRPr="006838FE" w:rsidRDefault="0093522A">
      <w:pPr>
        <w:rPr>
          <w:rFonts w:asciiTheme="minorEastAsia" w:hAnsiTheme="minorEastAsia" w:cs="PingFang SC"/>
          <w:sz w:val="28"/>
          <w:szCs w:val="28"/>
        </w:rPr>
      </w:pPr>
      <w:r w:rsidRPr="006838FE">
        <w:rPr>
          <w:rFonts w:asciiTheme="minorEastAsia" w:hAnsiTheme="minorEastAsia" w:cs="PingFang SC" w:hint="eastAsia"/>
          <w:sz w:val="28"/>
          <w:szCs w:val="28"/>
        </w:rPr>
        <w:t xml:space="preserve">    </w:t>
      </w:r>
      <w:r w:rsidRPr="006838FE">
        <w:rPr>
          <w:rFonts w:asciiTheme="minorEastAsia" w:hAnsiTheme="minorEastAsia" w:cs="PingFang SC Semibold" w:hint="eastAsia"/>
          <w:b/>
          <w:bCs/>
          <w:color w:val="FF0000"/>
          <w:sz w:val="28"/>
          <w:szCs w:val="28"/>
        </w:rPr>
        <w:t>24小时</w:t>
      </w:r>
      <w:r w:rsidRPr="006838FE">
        <w:rPr>
          <w:rFonts w:asciiTheme="minorEastAsia" w:hAnsiTheme="minorEastAsia" w:cs="PingFang SC" w:hint="eastAsia"/>
          <w:sz w:val="28"/>
          <w:szCs w:val="28"/>
        </w:rPr>
        <w:t>专员：顾经理 137 7697 7787  王经理：176 2161 3811</w:t>
      </w:r>
    </w:p>
    <w:sectPr w:rsidR="004811A1" w:rsidRPr="006838F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81D" w:rsidRDefault="00C2581D">
      <w:r>
        <w:separator/>
      </w:r>
    </w:p>
  </w:endnote>
  <w:endnote w:type="continuationSeparator" w:id="0">
    <w:p w:rsidR="00C2581D" w:rsidRDefault="00C2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SC Semibold">
    <w:altName w:val="Malgun Gothic Semilight"/>
    <w:charset w:val="86"/>
    <w:family w:val="auto"/>
    <w:pitch w:val="default"/>
    <w:sig w:usb0="A00002FF" w:usb1="7ACFFDFB" w:usb2="00000017" w:usb3="00000000" w:csb0="00040001" w:csb1="00000000"/>
  </w:font>
  <w:font w:name="PingFang SC">
    <w:altName w:val="Malgun Gothic Semilight"/>
    <w:charset w:val="86"/>
    <w:family w:val="auto"/>
    <w:pitch w:val="default"/>
    <w:sig w:usb0="A00002FF" w:usb1="7ACFFDFB" w:usb2="00000017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A1" w:rsidRDefault="0093522A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11A1" w:rsidRDefault="0093522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74D6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4811A1" w:rsidRDefault="0093522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74D6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114300" distR="114300">
          <wp:extent cx="2183765" cy="189230"/>
          <wp:effectExtent l="0" t="0" r="0" b="15875"/>
          <wp:docPr id="15" name="图片 14" descr="东方福利网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4" descr="东方福利网SLOGA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3765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81D" w:rsidRDefault="00C2581D">
      <w:r>
        <w:separator/>
      </w:r>
    </w:p>
  </w:footnote>
  <w:footnote w:type="continuationSeparator" w:id="0">
    <w:p w:rsidR="00C2581D" w:rsidRDefault="00C25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A1" w:rsidRDefault="0093522A">
    <w:pPr>
      <w:pStyle w:val="a4"/>
    </w:pPr>
    <w:r>
      <w:rPr>
        <w:noProof/>
      </w:rPr>
      <w:drawing>
        <wp:inline distT="0" distB="0" distL="114300" distR="114300">
          <wp:extent cx="1387475" cy="325755"/>
          <wp:effectExtent l="0" t="0" r="0" b="0"/>
          <wp:docPr id="12" name="图片 11" descr="改圆角-透明底色版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1" descr="改圆角-透明底色版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7475" cy="32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FEF7C4"/>
    <w:multiLevelType w:val="singleLevel"/>
    <w:tmpl w:val="D7FEF7C4"/>
    <w:lvl w:ilvl="0">
      <w:start w:val="8"/>
      <w:numFmt w:val="decimal"/>
      <w:suff w:val="nothing"/>
      <w:lvlText w:val="%1、"/>
      <w:lvlJc w:val="left"/>
    </w:lvl>
  </w:abstractNum>
  <w:abstractNum w:abstractNumId="1" w15:restartNumberingAfterBreak="0">
    <w:nsid w:val="19533C96"/>
    <w:multiLevelType w:val="hybridMultilevel"/>
    <w:tmpl w:val="C85851F8"/>
    <w:lvl w:ilvl="0" w:tplc="8EFE16FA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08641D"/>
    <w:multiLevelType w:val="hybridMultilevel"/>
    <w:tmpl w:val="EA64B2C2"/>
    <w:lvl w:ilvl="0" w:tplc="AB74F8E4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921F0"/>
    <w:rsid w:val="00054795"/>
    <w:rsid w:val="001D2D56"/>
    <w:rsid w:val="003916BC"/>
    <w:rsid w:val="004811A1"/>
    <w:rsid w:val="004A1B1E"/>
    <w:rsid w:val="006838FE"/>
    <w:rsid w:val="006A14D6"/>
    <w:rsid w:val="00874D6D"/>
    <w:rsid w:val="0093522A"/>
    <w:rsid w:val="00964C59"/>
    <w:rsid w:val="00C2581D"/>
    <w:rsid w:val="3F67DB53"/>
    <w:rsid w:val="775921F0"/>
    <w:rsid w:val="7BFE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F15E7E"/>
  <w15:docId w15:val="{7B78B895-671C-4338-82E2-8CE9FA26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0547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132</Words>
  <Characters>755</Characters>
  <Application>Microsoft Office Word</Application>
  <DocSecurity>0</DocSecurity>
  <Lines>6</Lines>
  <Paragraphs>1</Paragraphs>
  <ScaleCrop>false</ScaleCrop>
  <Company>P R C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丁33</dc:creator>
  <cp:lastModifiedBy>Windows User</cp:lastModifiedBy>
  <cp:revision>8</cp:revision>
  <dcterms:created xsi:type="dcterms:W3CDTF">2025-01-02T09:52:00Z</dcterms:created>
  <dcterms:modified xsi:type="dcterms:W3CDTF">2025-01-02T08:05:00Z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C98A7E608DE728115BF1756709B7132C_41</vt:lpwstr>
  </property>
</Properties>
</file>